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1134"/>
        </w:tabs>
        <w:spacing w:line="300" w:lineRule="auto"/>
        <w:ind w:firstLine="1134"/>
        <w:rPr>
          <w:rFonts w:ascii="Arial" w:hAnsi="Arial" w:cs="Arial"/>
          <w:b/>
          <w:color w:val="DA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514350" cy="635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DA2128"/>
          <w:sz w:val="22"/>
          <w:szCs w:val="22"/>
        </w:rPr>
        <w:t>Statutární město Brno</w:t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bCs/>
          <w:sz w:val="16"/>
          <w:szCs w:val="16"/>
        </w:rPr>
        <w:t>FI_00S_2/2</w:t>
      </w:r>
    </w:p>
    <w:p>
      <w:pPr>
        <w:tabs>
          <w:tab w:val="left" w:pos="1134"/>
          <w:tab w:val="left" w:pos="1276"/>
        </w:tabs>
        <w:spacing w:line="300" w:lineRule="auto"/>
        <w:rPr>
          <w:rFonts w:ascii="Arial" w:hAnsi="Arial" w:cs="Arial"/>
          <w:color w:val="C00000"/>
          <w:sz w:val="22"/>
          <w:szCs w:val="22"/>
        </w:rPr>
      </w:pPr>
      <w:r>
        <w:tab/>
      </w:r>
      <w:r>
        <w:rPr>
          <w:rFonts w:ascii="Arial" w:hAnsi="Arial" w:cs="Arial"/>
          <w:color w:val="C00000"/>
          <w:sz w:val="22"/>
          <w:szCs w:val="22"/>
        </w:rPr>
        <w:t>Městská část Brno-střed</w:t>
      </w:r>
    </w:p>
    <w:p>
      <w:pPr>
        <w:tabs>
          <w:tab w:val="left" w:pos="1134"/>
        </w:tabs>
        <w:spacing w:line="300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color w:val="0000FF"/>
            <w:sz w:val="22"/>
            <w:szCs w:val="22"/>
            <w:u w:val="single"/>
          </w:rPr>
          <w:alias w:val="odbor"/>
          <w:tag w:val="espis_zpracovatel/pracovnik/kancelar"/>
          <w:id w:val="-540440578"/>
          <w:placeholder>
            <w:docPart w:val="1AF092AE13A641C38C631F5607188981"/>
          </w:placeholder>
        </w:sdtPr>
        <w:sdtContent>
          <w:r>
            <w:rPr>
              <w:rFonts w:ascii="Arial" w:hAnsi="Arial" w:cs="Arial"/>
              <w:sz w:val="22"/>
              <w:szCs w:val="22"/>
            </w:rPr>
            <w:t>odbor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Odbor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obchodu a služeb Úřadu městské části</w:t>
      </w:r>
    </w:p>
    <w:p>
      <w:pPr>
        <w:tabs>
          <w:tab w:val="left" w:pos="993"/>
          <w:tab w:val="left" w:pos="1134"/>
        </w:tabs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Přihláška pro prodej na Zelném trhu v roce 2025 </w:t>
      </w:r>
    </w:p>
    <w:p>
      <w:pPr>
        <w:jc w:val="center"/>
        <w:rPr>
          <w:b/>
          <w:sz w:val="32"/>
          <w:szCs w:val="32"/>
        </w:rPr>
      </w:pPr>
    </w:p>
    <w:p>
      <w:pPr>
        <w:spacing w:line="300" w:lineRule="auto"/>
        <w:ind w:left="-57" w:right="-57"/>
        <w:contextualSpacing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Název akce: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 xml:space="preserve">TRHY NA ZELŇÁKU 2025 </w:t>
      </w:r>
      <w:r>
        <w:rPr>
          <w:rFonts w:ascii="Arial" w:hAnsi="Arial" w:cs="Arial"/>
          <w:color w:val="000000"/>
          <w:sz w:val="20"/>
          <w:szCs w:val="20"/>
        </w:rPr>
        <w:t>(dále také jen „Akce“)</w:t>
      </w:r>
    </w:p>
    <w:p>
      <w:pPr>
        <w:spacing w:line="300" w:lineRule="auto"/>
        <w:ind w:left="-57" w:right="-57"/>
        <w:contextualSpacing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Organizátor akce: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 xml:space="preserve">Statutární město Brno, městská část Brno-střed, </w:t>
      </w:r>
    </w:p>
    <w:p>
      <w:pPr>
        <w:spacing w:line="300" w:lineRule="auto"/>
        <w:ind w:left="2067" w:right="-57"/>
        <w:contextualSpacing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Dominikánská 2, 601 69 Brno, IČ: 44992785</w:t>
      </w:r>
    </w:p>
    <w:p>
      <w:pPr>
        <w:spacing w:line="300" w:lineRule="auto"/>
        <w:ind w:left="-57" w:right="-57"/>
        <w:contextualSpacing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Místo konání: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 xml:space="preserve">tržiště Zelný trh, Brno </w:t>
      </w:r>
    </w:p>
    <w:p>
      <w:pPr>
        <w:spacing w:line="300" w:lineRule="auto"/>
        <w:ind w:left="2067" w:right="-57"/>
        <w:contextualSpacing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(centrální část náměstí, p. č.  397,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k.ú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>. Město Brno)</w:t>
      </w:r>
    </w:p>
    <w:p>
      <w:pPr>
        <w:spacing w:line="300" w:lineRule="auto"/>
        <w:ind w:left="-57" w:right="-57"/>
        <w:contextualSpacing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Termín provozu tržiště: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1. ledna – 31. října 2025</w:t>
      </w:r>
    </w:p>
    <w:p>
      <w:pPr>
        <w:spacing w:line="300" w:lineRule="auto"/>
        <w:ind w:left="-57" w:right="-57"/>
        <w:contextualSpacing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Provozní doba tržiště: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PO–PÁ 6.00–18.00 hod., SO: 6.00–14.00 hod.</w:t>
      </w:r>
    </w:p>
    <w:p>
      <w:pPr>
        <w:spacing w:line="300" w:lineRule="auto"/>
        <w:ind w:left="-57" w:right="-57"/>
        <w:contextualSpacing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Typ prodeje: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pravidelný prodej</w:t>
      </w:r>
    </w:p>
    <w:p>
      <w:pPr>
        <w:spacing w:line="300" w:lineRule="auto"/>
        <w:ind w:left="-57" w:right="-57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300" w:lineRule="auto"/>
        <w:ind w:left="-57" w:right="-57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1) IDENTIFIKACE ZÁJEMCE</w:t>
      </w:r>
    </w:p>
    <w:p>
      <w:pPr>
        <w:spacing w:line="300" w:lineRule="auto"/>
        <w:ind w:left="-57" w:right="-57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0"/>
      </w:tblGrid>
      <w:tr>
        <w:trPr>
          <w:trHeight w:val="109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before="40" w:after="40" w:line="30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OBCHODNÍ FIRMA </w:t>
            </w:r>
          </w:p>
          <w:p>
            <w:pPr>
              <w:snapToGrid w:val="0"/>
              <w:spacing w:before="40" w:after="40" w:line="300" w:lineRule="auto"/>
              <w:ind w:left="4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nebo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NÁZEV PODNIKATELE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nebo</w:t>
            </w:r>
          </w:p>
          <w:p>
            <w:pPr>
              <w:snapToGrid w:val="0"/>
              <w:spacing w:before="40" w:after="40" w:line="300" w:lineRule="auto"/>
              <w:ind w:left="40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JMÉNO A PŘÍJMENÍ PODNIKAJÍCÍ FYZICKÉ OSOBY (FO)</w:t>
            </w:r>
          </w:p>
          <w:p>
            <w:pPr>
              <w:snapToGrid w:val="0"/>
              <w:spacing w:before="40" w:after="40" w:line="300" w:lineRule="auto"/>
              <w:ind w:left="40"/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Uveďte přesné údaje dle živnostenského rejstříku, obchodního rejstříku či jiné evidence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before="40" w:after="40" w:line="300" w:lineRule="auto"/>
              <w:ind w:left="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>
        <w:trPr>
          <w:trHeight w:val="19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before="40" w:after="40" w:line="30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ADRESA SÍDLA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ulice, číslo, PSČ, město)</w:t>
            </w:r>
          </w:p>
          <w:p>
            <w:pPr>
              <w:snapToGrid w:val="0"/>
              <w:spacing w:before="40" w:after="40" w:line="300" w:lineRule="auto"/>
              <w:ind w:left="40"/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Uveďte přesné údaje dle živnostenského rejstříku, obchodního rejstříku či jiné evidence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before="40" w:after="40" w:line="300" w:lineRule="auto"/>
              <w:ind w:left="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>
        <w:trPr>
          <w:trHeight w:val="25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before="40" w:after="40" w:line="30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KORESPONDENČNÍ ADRESA</w:t>
            </w:r>
          </w:p>
          <w:p>
            <w:pPr>
              <w:snapToGrid w:val="0"/>
              <w:spacing w:before="40" w:after="40" w:line="300" w:lineRule="auto"/>
              <w:ind w:left="40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Vyplňte pouze v případě, že je odlišná od adresy sídla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before="40" w:after="40" w:line="300" w:lineRule="auto"/>
              <w:ind w:left="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>
        <w:trPr>
          <w:trHeight w:val="12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before="40" w:after="40" w:line="30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IČO (u FO datum narození), popř. DIČ (pokud plátce DPH):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before="40" w:after="40" w:line="300" w:lineRule="auto"/>
              <w:ind w:left="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before="40" w:after="40" w:line="30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>
            <w:pPr>
              <w:snapToGrid w:val="0"/>
              <w:spacing w:before="40" w:after="40" w:line="30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KONTAKTNÍ OSOBA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before="40" w:after="40" w:line="300" w:lineRule="auto"/>
              <w:ind w:left="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>
        <w:trPr>
          <w:trHeight w:val="27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1237"/>
              </w:tabs>
              <w:snapToGrid w:val="0"/>
              <w:spacing w:before="40" w:after="40" w:line="300" w:lineRule="auto"/>
              <w:ind w:left="40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>
            <w:pPr>
              <w:tabs>
                <w:tab w:val="left" w:pos="1237"/>
              </w:tabs>
              <w:snapToGrid w:val="0"/>
              <w:spacing w:before="40" w:after="40" w:line="300" w:lineRule="auto"/>
              <w:ind w:left="40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TELEFON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before="40" w:after="40" w:line="300" w:lineRule="auto"/>
              <w:ind w:left="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before="40" w:after="40" w:line="300" w:lineRule="auto"/>
              <w:ind w:left="40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>
            <w:pPr>
              <w:snapToGrid w:val="0"/>
              <w:spacing w:before="40" w:after="40" w:line="300" w:lineRule="auto"/>
              <w:ind w:left="40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0" w:after="40" w:line="300" w:lineRule="auto"/>
              <w:ind w:left="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>
        <w:trPr>
          <w:trHeight w:val="1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before="40" w:after="40" w:line="300" w:lineRule="auto"/>
              <w:ind w:left="40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>
            <w:pPr>
              <w:snapToGrid w:val="0"/>
              <w:spacing w:before="40" w:after="40" w:line="300" w:lineRule="auto"/>
              <w:ind w:left="40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WEBOVÉ STRÁNKY (pokud existují)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0" w:after="40" w:line="300" w:lineRule="auto"/>
              <w:ind w:left="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>
        <w:trPr>
          <w:trHeight w:val="18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before="40" w:after="40" w:line="300" w:lineRule="auto"/>
              <w:ind w:left="40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>
            <w:pPr>
              <w:snapToGrid w:val="0"/>
              <w:spacing w:before="40" w:after="40" w:line="300" w:lineRule="auto"/>
              <w:ind w:left="40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ČÍSLO BANKOVNÍHO ÚČTU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0" w:after="40" w:line="300" w:lineRule="auto"/>
              <w:ind w:left="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>
      <w:pPr>
        <w:spacing w:line="300" w:lineRule="auto"/>
        <w:ind w:left="-57" w:right="-57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>
      <w:pPr>
        <w:spacing w:line="300" w:lineRule="auto"/>
        <w:ind w:left="-57" w:right="-57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>
      <w:pPr>
        <w:spacing w:line="300" w:lineRule="auto"/>
        <w:ind w:left="-57" w:right="-57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>
      <w:pPr>
        <w:spacing w:line="300" w:lineRule="auto"/>
        <w:ind w:left="-57" w:right="-57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auto"/>
        <w:ind w:left="-57" w:right="-57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lastRenderedPageBreak/>
        <w:t>2) POŽADOVANÝ TYP PRODEJNÍHO MÍSTA</w:t>
      </w:r>
    </w:p>
    <w:p>
      <w:pPr>
        <w:pStyle w:val="Zkladntextodsazen"/>
        <w:spacing w:after="0" w:line="300" w:lineRule="auto"/>
        <w:ind w:left="0" w:right="-57"/>
        <w:contextualSpacing/>
        <w:rPr>
          <w:rFonts w:ascii="Arial" w:hAnsi="Arial" w:cs="Arial"/>
          <w:color w:val="000000"/>
          <w:sz w:val="20"/>
          <w:szCs w:val="20"/>
        </w:rPr>
      </w:pPr>
    </w:p>
    <w:p>
      <w:pPr>
        <w:pStyle w:val="Zkladntextodsazen"/>
        <w:spacing w:after="0" w:line="300" w:lineRule="auto"/>
        <w:ind w:left="0" w:right="-57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(Požadovaný typ prodejního místa zaškrtněte.)</w:t>
      </w:r>
    </w:p>
    <w:p>
      <w:pPr>
        <w:pStyle w:val="Odstavecseseznamem"/>
        <w:numPr>
          <w:ilvl w:val="0"/>
          <w:numId w:val="7"/>
        </w:numPr>
        <w:spacing w:after="0" w:line="300" w:lineRule="auto"/>
        <w:ind w:right="-57" w:firstLine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ZEMĚDĚLEC</w:t>
      </w:r>
    </w:p>
    <w:p>
      <w:pPr>
        <w:pStyle w:val="Odstavecseseznamem"/>
        <w:numPr>
          <w:ilvl w:val="0"/>
          <w:numId w:val="7"/>
        </w:numPr>
        <w:spacing w:after="0" w:line="300" w:lineRule="auto"/>
        <w:ind w:right="-57" w:firstLine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ZEMĚDĚLEC S DOKUPEM</w:t>
      </w:r>
    </w:p>
    <w:p>
      <w:pPr>
        <w:pStyle w:val="Odstavecseseznamem"/>
        <w:numPr>
          <w:ilvl w:val="0"/>
          <w:numId w:val="7"/>
        </w:numPr>
        <w:spacing w:after="0" w:line="300" w:lineRule="auto"/>
        <w:ind w:right="-57" w:firstLine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OBCHODNÍK</w:t>
      </w:r>
    </w:p>
    <w:p>
      <w:pPr>
        <w:pStyle w:val="Odstavecseseznamem"/>
        <w:numPr>
          <w:ilvl w:val="0"/>
          <w:numId w:val="7"/>
        </w:numPr>
        <w:spacing w:after="0" w:line="300" w:lineRule="auto"/>
        <w:ind w:right="-57" w:firstLine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DROBNÝ PRODEJ</w:t>
      </w:r>
    </w:p>
    <w:p>
      <w:pPr>
        <w:spacing w:line="300" w:lineRule="auto"/>
        <w:ind w:right="-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spacing w:line="300" w:lineRule="auto"/>
        <w:ind w:right="-57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Vysvětlivky:</w:t>
      </w:r>
    </w:p>
    <w:p>
      <w:pPr>
        <w:pStyle w:val="Odstavecseseznamem"/>
        <w:numPr>
          <w:ilvl w:val="0"/>
          <w:numId w:val="8"/>
        </w:numPr>
        <w:spacing w:after="0" w:line="300" w:lineRule="auto"/>
        <w:ind w:right="-57" w:firstLine="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ZEMĚDĚLEC – jedná se o zemědělce, který na tržišti prodává výhradně produkci, kterou prokazatelně sám vypěstuje. </w:t>
      </w:r>
    </w:p>
    <w:p>
      <w:pPr>
        <w:pStyle w:val="Odstavecseseznamem"/>
        <w:numPr>
          <w:ilvl w:val="0"/>
          <w:numId w:val="8"/>
        </w:numPr>
        <w:spacing w:after="0" w:line="300" w:lineRule="auto"/>
        <w:ind w:right="-57" w:firstLine="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ZEMĚDĚLEC S DOKUPEM – jedná se o zemědělce, který na tržišti prodává převážně produkci, kterou prokazatelně sám vypěstuje a doplňuje ji o sortiment nabytý od třetích osob.</w:t>
      </w:r>
    </w:p>
    <w:p>
      <w:pPr>
        <w:pStyle w:val="Odstavecseseznamem"/>
        <w:numPr>
          <w:ilvl w:val="0"/>
          <w:numId w:val="8"/>
        </w:numPr>
        <w:spacing w:line="300" w:lineRule="auto"/>
        <w:ind w:firstLine="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OBCHODNÍK – </w:t>
      </w:r>
      <w:r>
        <w:rPr>
          <w:rFonts w:ascii="Arial" w:hAnsi="Arial" w:cs="Arial"/>
          <w:i/>
          <w:sz w:val="20"/>
          <w:szCs w:val="20"/>
        </w:rPr>
        <w:t>jedná se o prodejce s živnostenským oprávněním bez vlastní zemědělské produkce, případně s podílem vlastní zemědělské produkce, který na tržišti prodává převážně zemědělskou produkci nabytou od třetích osob nebo na tržišti prodává jakýkoli jiný tržním řádem povolený sortiment.</w:t>
      </w:r>
    </w:p>
    <w:p>
      <w:pPr>
        <w:spacing w:line="300" w:lineRule="auto"/>
        <w:ind w:right="-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left="-57" w:right="-57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3) POŽADOVANÁ DOBA PRODEJE</w:t>
      </w:r>
    </w:p>
    <w:p>
      <w:pPr>
        <w:tabs>
          <w:tab w:val="left" w:pos="2160"/>
        </w:tabs>
        <w:spacing w:line="300" w:lineRule="auto"/>
        <w:ind w:left="142"/>
        <w:rPr>
          <w:rFonts w:ascii="Arial" w:hAnsi="Arial" w:cs="Arial"/>
          <w:b/>
          <w:color w:val="000000"/>
          <w:sz w:val="20"/>
          <w:szCs w:val="20"/>
        </w:rPr>
      </w:pPr>
    </w:p>
    <w:p>
      <w:pPr>
        <w:tabs>
          <w:tab w:val="left" w:pos="2160"/>
        </w:tabs>
        <w:spacing w:line="300" w:lineRule="auto"/>
        <w:ind w:left="142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Prodej na období od……………………………  do………………………….</w:t>
      </w:r>
    </w:p>
    <w:p>
      <w:pPr>
        <w:tabs>
          <w:tab w:val="left" w:pos="2160"/>
        </w:tabs>
        <w:spacing w:line="300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1248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>
        <w:trPr>
          <w:trHeight w:val="263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pStyle w:val="Styltabulky"/>
              <w:spacing w:line="30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Měsíc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pStyle w:val="Styltabulky"/>
              <w:spacing w:line="30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pStyle w:val="Styltabulky"/>
              <w:spacing w:line="30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pStyle w:val="Styltabulky"/>
              <w:spacing w:line="30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pStyle w:val="Styltabulky"/>
              <w:spacing w:line="30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pStyle w:val="Styltabulky"/>
              <w:spacing w:line="30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pStyle w:val="Styltabulky"/>
              <w:spacing w:line="30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pStyle w:val="Styltabulky"/>
              <w:spacing w:line="30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pStyle w:val="Styltabulky"/>
              <w:spacing w:line="30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pStyle w:val="Styltabulky"/>
              <w:spacing w:line="30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pStyle w:val="Styltabulky"/>
              <w:spacing w:line="30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pStyle w:val="Styltabulky"/>
              <w:spacing w:line="30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11</w:t>
            </w:r>
          </w:p>
        </w:tc>
      </w:tr>
      <w:tr>
        <w:trPr>
          <w:trHeight w:val="260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pStyle w:val="Styltabulky"/>
              <w:spacing w:line="30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Pondělí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</w:tr>
      <w:tr>
        <w:trPr>
          <w:trHeight w:val="260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pStyle w:val="Styltabulky"/>
              <w:spacing w:line="30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Úterý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</w:tr>
      <w:tr>
        <w:trPr>
          <w:trHeight w:val="260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pStyle w:val="Styltabulky"/>
              <w:spacing w:line="30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Středa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</w:tr>
      <w:tr>
        <w:trPr>
          <w:trHeight w:val="260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pStyle w:val="Styltabulky"/>
              <w:spacing w:line="30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Čtvrtek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</w:tr>
      <w:tr>
        <w:trPr>
          <w:trHeight w:val="260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pStyle w:val="Styltabulky"/>
              <w:spacing w:line="30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Pátek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</w:tr>
      <w:tr>
        <w:trPr>
          <w:trHeight w:val="266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pStyle w:val="Styltabulky"/>
              <w:spacing w:line="30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Sobota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tabulky"/>
              <w:spacing w:line="300" w:lineRule="auto"/>
              <w:rPr>
                <w:rFonts w:ascii="Arial" w:hAnsi="Arial" w:cs="Arial"/>
                <w:lang w:eastAsia="en-US"/>
              </w:rPr>
            </w:pPr>
          </w:p>
        </w:tc>
      </w:tr>
    </w:tbl>
    <w:p>
      <w:pPr>
        <w:tabs>
          <w:tab w:val="left" w:pos="2160"/>
        </w:tabs>
        <w:spacing w:line="300" w:lineRule="auto"/>
        <w:ind w:left="14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        (Požadované dny označte zaškrtnutím: X)</w:t>
      </w:r>
    </w:p>
    <w:p>
      <w:pPr>
        <w:tabs>
          <w:tab w:val="left" w:pos="2160"/>
        </w:tabs>
        <w:spacing w:line="300" w:lineRule="auto"/>
        <w:ind w:left="144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left="-57" w:right="-57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4) POŽADOVANÝ POČET PRODEJNÍCH MÍST</w:t>
      </w:r>
    </w:p>
    <w:p>
      <w:pPr>
        <w:pStyle w:val="Zkladntextodsazen"/>
        <w:spacing w:after="0" w:line="300" w:lineRule="auto"/>
        <w:ind w:left="0" w:right="-57"/>
        <w:contextualSpacing/>
        <w:rPr>
          <w:rFonts w:ascii="Arial" w:hAnsi="Arial" w:cs="Arial"/>
          <w:color w:val="000000"/>
          <w:sz w:val="20"/>
          <w:szCs w:val="20"/>
        </w:rPr>
      </w:pPr>
    </w:p>
    <w:p>
      <w:pPr>
        <w:pStyle w:val="Zkladntextodsazen"/>
        <w:spacing w:after="0" w:line="300" w:lineRule="auto"/>
        <w:ind w:left="0" w:right="-57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(Požadovaný počet prodejních míst zaškrtněte.)</w:t>
      </w:r>
    </w:p>
    <w:p>
      <w:pPr>
        <w:pStyle w:val="Odstavecseseznamem"/>
        <w:numPr>
          <w:ilvl w:val="0"/>
          <w:numId w:val="7"/>
        </w:numPr>
        <w:spacing w:after="0" w:line="300" w:lineRule="auto"/>
        <w:ind w:right="-57" w:firstLine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</w:t>
      </w:r>
    </w:p>
    <w:p>
      <w:pPr>
        <w:pStyle w:val="Odstavecseseznamem"/>
        <w:numPr>
          <w:ilvl w:val="0"/>
          <w:numId w:val="7"/>
        </w:numPr>
        <w:spacing w:after="0" w:line="300" w:lineRule="auto"/>
        <w:ind w:right="-57" w:firstLine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</w:t>
      </w:r>
    </w:p>
    <w:p>
      <w:pPr>
        <w:pStyle w:val="Odstavecseseznamem"/>
        <w:numPr>
          <w:ilvl w:val="0"/>
          <w:numId w:val="7"/>
        </w:numPr>
        <w:spacing w:after="0" w:line="300" w:lineRule="auto"/>
        <w:ind w:right="-57" w:firstLine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</w:t>
      </w:r>
    </w:p>
    <w:p>
      <w:pPr>
        <w:pStyle w:val="Zkladntextodsazen"/>
        <w:spacing w:after="0" w:line="300" w:lineRule="auto"/>
        <w:ind w:left="0" w:right="-5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left="-57" w:right="-57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5) DALŠÍ INFORMACE</w:t>
      </w:r>
    </w:p>
    <w:p>
      <w:pPr>
        <w:pStyle w:val="Zkladntextodsazen"/>
        <w:spacing w:after="0" w:line="300" w:lineRule="auto"/>
        <w:ind w:left="426"/>
        <w:contextualSpacing/>
        <w:rPr>
          <w:rFonts w:ascii="Arial" w:hAnsi="Arial" w:cs="Arial"/>
          <w:b/>
          <w:caps/>
          <w:color w:val="000000"/>
          <w:sz w:val="20"/>
          <w:szCs w:val="20"/>
          <w:shd w:val="clear" w:color="auto" w:fill="FFFFFF"/>
        </w:rPr>
      </w:pPr>
    </w:p>
    <w:p>
      <w:pPr>
        <w:pStyle w:val="Zkladntextodsazen"/>
        <w:numPr>
          <w:ilvl w:val="0"/>
          <w:numId w:val="9"/>
        </w:numPr>
        <w:spacing w:after="0" w:line="300" w:lineRule="auto"/>
        <w:ind w:left="426" w:firstLine="0"/>
        <w:contextualSpacing/>
        <w:rPr>
          <w:rFonts w:ascii="Arial" w:hAnsi="Arial" w:cs="Arial"/>
          <w:b/>
          <w:cap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aps/>
          <w:color w:val="000000"/>
          <w:sz w:val="20"/>
          <w:szCs w:val="20"/>
          <w:shd w:val="clear" w:color="auto" w:fill="FFFFFF"/>
        </w:rPr>
        <w:t>nabízenÝ SORTIMENT</w:t>
      </w:r>
    </w:p>
    <w:p>
      <w:pPr>
        <w:spacing w:line="30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Uveďte detailní informace o nabízeném sortimentu. V příloze můžete přiložit fotodokumentaci nabízeného. V případě nedostatku místa lze pokračovat na samostatném listu.</w:t>
      </w:r>
    </w:p>
    <w:p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ind w:left="0"/>
        <w:contextualSpacing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ind w:left="0"/>
        <w:contextualSpacing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ind w:left="0"/>
        <w:contextualSpacing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ind w:left="0"/>
        <w:contextualSpacing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>
      <w:pPr>
        <w:pStyle w:val="Zkladntextodsazen"/>
        <w:spacing w:after="0" w:line="300" w:lineRule="auto"/>
        <w:ind w:left="426"/>
        <w:contextualSpacing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>
      <w:pPr>
        <w:pStyle w:val="Zkladntextodsazen"/>
        <w:numPr>
          <w:ilvl w:val="0"/>
          <w:numId w:val="9"/>
        </w:numPr>
        <w:spacing w:after="0" w:line="300" w:lineRule="auto"/>
        <w:ind w:left="426" w:firstLine="0"/>
        <w:contextualSpacing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lastRenderedPageBreak/>
        <w:t>TYP PRODEJNÍHO ZAŘÍZENÍ</w:t>
      </w:r>
    </w:p>
    <w:p>
      <w:pPr>
        <w:pStyle w:val="Odstavecseseznamem"/>
        <w:numPr>
          <w:ilvl w:val="0"/>
          <w:numId w:val="7"/>
        </w:numPr>
        <w:spacing w:after="0" w:line="300" w:lineRule="auto"/>
        <w:ind w:right="-57" w:firstLine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BEZ PŘIPOJENÍ NA ELEKTŘINU</w:t>
      </w:r>
    </w:p>
    <w:p>
      <w:pPr>
        <w:pStyle w:val="Odstavecseseznamem"/>
        <w:numPr>
          <w:ilvl w:val="0"/>
          <w:numId w:val="7"/>
        </w:numPr>
        <w:spacing w:after="0" w:line="300" w:lineRule="auto"/>
        <w:ind w:right="-57" w:firstLine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 PŘIPOJENÍM NA ELEKTŘINU</w:t>
      </w:r>
    </w:p>
    <w:p>
      <w:pPr>
        <w:pStyle w:val="Zkladntextodsazen"/>
        <w:spacing w:after="0" w:line="300" w:lineRule="auto"/>
        <w:ind w:left="0"/>
        <w:contextualSpacing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Uveďte typ prodejního zařízení (preferovaný je prodejní stůl zastřešený slunečníkem dle dokumentace, případně stánek, stan, stolek a další), uveďte jeho rozměry a přiložte fotografii prodejního zařízení. Pokud pro prodej potřebujete připojení na elektřinu, vypište spotřebiče a jejich příkon.</w:t>
      </w:r>
    </w:p>
    <w:p>
      <w:pPr>
        <w:pStyle w:val="Zkladntextodsazen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00" w:lineRule="auto"/>
        <w:ind w:left="0"/>
        <w:contextualSpacing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>
      <w:pPr>
        <w:pStyle w:val="Zkladntextodsazen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00" w:lineRule="auto"/>
        <w:ind w:left="0"/>
        <w:contextualSpacing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>
      <w:pPr>
        <w:pStyle w:val="Zkladntextodsazen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00" w:lineRule="auto"/>
        <w:ind w:left="0"/>
        <w:contextualSpacing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>
      <w:pPr>
        <w:pStyle w:val="Zkladntextodsazen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00" w:lineRule="auto"/>
        <w:ind w:left="0"/>
        <w:contextualSpacing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>
      <w:pPr>
        <w:pStyle w:val="Zkladntextodsazen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00" w:lineRule="auto"/>
        <w:ind w:left="0"/>
        <w:contextualSpacing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>
      <w:pPr>
        <w:pStyle w:val="Zkladntextodsazen"/>
        <w:spacing w:after="0" w:line="300" w:lineRule="auto"/>
        <w:ind w:left="0"/>
        <w:contextualSpacing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>
      <w:pPr>
        <w:pStyle w:val="Zkladntextodsazen"/>
        <w:numPr>
          <w:ilvl w:val="0"/>
          <w:numId w:val="9"/>
        </w:numPr>
        <w:spacing w:after="0" w:line="300" w:lineRule="auto"/>
        <w:ind w:left="426" w:firstLine="0"/>
        <w:contextualSpacing/>
        <w:rPr>
          <w:rFonts w:ascii="Arial" w:hAnsi="Arial" w:cs="Arial"/>
          <w:b/>
          <w:cap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aps/>
          <w:color w:val="000000"/>
          <w:sz w:val="20"/>
          <w:szCs w:val="20"/>
          <w:shd w:val="clear" w:color="auto" w:fill="FFFFFF"/>
        </w:rPr>
        <w:t>Dosavadní zkušenosti s účastí na akcích podobného charakteru včetně dohledatelných a doložitelných referencí.</w:t>
      </w:r>
    </w:p>
    <w:p>
      <w:pPr>
        <w:pStyle w:val="Zkladntextodsazen"/>
        <w:spacing w:after="0" w:line="300" w:lineRule="auto"/>
        <w:ind w:left="0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(V případě nedostatku místa lze pokračovat na samostatném listu, který přiložíte.)</w:t>
      </w:r>
    </w:p>
    <w:p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ind w:left="0"/>
        <w:contextualSpacing/>
        <w:rPr>
          <w:rFonts w:ascii="Arial" w:hAnsi="Arial" w:cs="Arial"/>
          <w:sz w:val="20"/>
          <w:szCs w:val="20"/>
        </w:rPr>
      </w:pPr>
    </w:p>
    <w:p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ind w:left="0"/>
        <w:contextualSpacing/>
        <w:rPr>
          <w:rFonts w:ascii="Arial" w:hAnsi="Arial" w:cs="Arial"/>
          <w:sz w:val="20"/>
          <w:szCs w:val="20"/>
        </w:rPr>
      </w:pPr>
    </w:p>
    <w:p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ind w:left="0"/>
        <w:contextualSpacing/>
        <w:rPr>
          <w:rFonts w:ascii="Arial" w:hAnsi="Arial" w:cs="Arial"/>
          <w:sz w:val="20"/>
          <w:szCs w:val="20"/>
        </w:rPr>
      </w:pPr>
    </w:p>
    <w:p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ind w:left="0"/>
        <w:contextualSpacing/>
        <w:rPr>
          <w:rFonts w:ascii="Arial" w:hAnsi="Arial" w:cs="Arial"/>
          <w:sz w:val="20"/>
          <w:szCs w:val="20"/>
        </w:rPr>
      </w:pPr>
    </w:p>
    <w:p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ind w:left="0"/>
        <w:contextualSpacing/>
        <w:rPr>
          <w:rFonts w:ascii="Arial" w:hAnsi="Arial" w:cs="Arial"/>
          <w:sz w:val="20"/>
          <w:szCs w:val="20"/>
        </w:rPr>
      </w:pPr>
    </w:p>
    <w:p>
      <w:pPr>
        <w:pStyle w:val="Zkladntextodsazen"/>
        <w:spacing w:after="0" w:line="300" w:lineRule="auto"/>
        <w:ind w:left="0"/>
        <w:contextualSpacing/>
        <w:rPr>
          <w:rFonts w:ascii="Arial" w:hAnsi="Arial" w:cs="Arial"/>
          <w:sz w:val="20"/>
          <w:szCs w:val="20"/>
        </w:rPr>
      </w:pPr>
    </w:p>
    <w:p>
      <w:pPr>
        <w:pStyle w:val="Zkladntextodsazen"/>
        <w:numPr>
          <w:ilvl w:val="0"/>
          <w:numId w:val="9"/>
        </w:numPr>
        <w:spacing w:after="0" w:line="300" w:lineRule="auto"/>
        <w:ind w:left="426" w:firstLine="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POŽADAVKY NA UMÍSTĚNÍ STOLŮ</w:t>
      </w:r>
    </w:p>
    <w:p>
      <w:pPr>
        <w:pStyle w:val="Zkladntextodsazen"/>
        <w:spacing w:after="0" w:line="300" w:lineRule="auto"/>
        <w:ind w:left="0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Uveďte, pokud máte požadavky na umístění stolů – kde (číslo prodejního místa), vedle koho, a případně důvod. Organizátor si však vyhrazuje právo k požadavkům nepřihlédnout.</w:t>
      </w:r>
    </w:p>
    <w:p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pStyle w:val="Zkladntextodsazen"/>
        <w:spacing w:after="0" w:line="300" w:lineRule="auto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pStyle w:val="Zkladntextodsazen"/>
        <w:spacing w:after="0" w:line="300" w:lineRule="auto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UPOZORŇUJEME, ŽE SOUČASNĚ S PŘIHLÁŠKOU JE NUTNÉ PODAT SOUVISEJÍCÍ DOKUMENTY:</w:t>
      </w:r>
    </w:p>
    <w:p>
      <w:pPr>
        <w:pStyle w:val="Zkladntextodsazen"/>
        <w:numPr>
          <w:ilvl w:val="1"/>
          <w:numId w:val="10"/>
        </w:numPr>
        <w:spacing w:after="0" w:line="300" w:lineRule="auto"/>
        <w:ind w:left="426" w:firstLine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v případě zastupování třetí osobou plná moc udělená této osobě pověřené jednat za zájemce (úředně ověřený podpis)</w:t>
      </w:r>
    </w:p>
    <w:p>
      <w:pPr>
        <w:pStyle w:val="Zkladntextodsazen"/>
        <w:numPr>
          <w:ilvl w:val="1"/>
          <w:numId w:val="10"/>
        </w:numPr>
        <w:spacing w:after="0" w:line="300" w:lineRule="auto"/>
        <w:ind w:left="426" w:firstLine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v případě zemědělského podnikatele:</w:t>
      </w:r>
    </w:p>
    <w:p>
      <w:pPr>
        <w:pStyle w:val="Zkladntextodsazen"/>
        <w:numPr>
          <w:ilvl w:val="2"/>
          <w:numId w:val="10"/>
        </w:numPr>
        <w:spacing w:after="0" w:line="300" w:lineRule="auto"/>
        <w:ind w:left="851" w:firstLine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kopie Osvědčení o zápisu do evidence zemědělského podnikatele</w:t>
      </w:r>
    </w:p>
    <w:p>
      <w:pPr>
        <w:pStyle w:val="Zkladntextodsazen"/>
        <w:numPr>
          <w:ilvl w:val="2"/>
          <w:numId w:val="10"/>
        </w:numPr>
        <w:spacing w:after="0" w:line="300" w:lineRule="auto"/>
        <w:ind w:left="851" w:firstLine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kopie dokladu o vlastnictví nebo nájmu půdy</w:t>
      </w:r>
    </w:p>
    <w:p>
      <w:pPr>
        <w:pStyle w:val="Zkladntextodsazen"/>
        <w:numPr>
          <w:ilvl w:val="2"/>
          <w:numId w:val="10"/>
        </w:numPr>
        <w:spacing w:after="0" w:line="300" w:lineRule="auto"/>
        <w:ind w:left="851" w:firstLine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katastr, číslo parcely a celkovou výměru plochy (v ha), na které zboží pěstuje</w:t>
      </w:r>
    </w:p>
    <w:p>
      <w:pPr>
        <w:pStyle w:val="Zkladntextodsazen"/>
        <w:numPr>
          <w:ilvl w:val="2"/>
          <w:numId w:val="10"/>
        </w:numPr>
        <w:spacing w:after="0" w:line="300" w:lineRule="auto"/>
        <w:ind w:left="851" w:firstLine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soupis vlastních výpěstků (a příp. výrobků z nich vyrobených), které bude prodejce v jednotlivých měsících prodávat</w:t>
      </w:r>
    </w:p>
    <w:p>
      <w:pPr>
        <w:pStyle w:val="Zkladntextodsazen"/>
        <w:numPr>
          <w:ilvl w:val="2"/>
          <w:numId w:val="10"/>
        </w:numPr>
        <w:spacing w:after="0" w:line="300" w:lineRule="auto"/>
        <w:ind w:left="851" w:firstLine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kopii dokladu o registraci u Státní zemědělské a potravinářské inspekce</w:t>
      </w:r>
    </w:p>
    <w:p>
      <w:pPr>
        <w:pStyle w:val="Zkladntextodsazen"/>
        <w:numPr>
          <w:ilvl w:val="2"/>
          <w:numId w:val="10"/>
        </w:numPr>
        <w:spacing w:after="0" w:line="300" w:lineRule="auto"/>
        <w:ind w:left="851" w:firstLine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případě provedení kontrol, kopii dokladu o výsledku provedených kontrol Státní zemědělské a potravinářské inspekce za období roku 2021 do nynějška (pokud zájemce zahájil činnost až během uvedeného období, tak doloží doklady pouze za období, po které činnost vykonával)</w:t>
      </w:r>
    </w:p>
    <w:p>
      <w:pPr>
        <w:pStyle w:val="Zkladntextodsazen"/>
        <w:numPr>
          <w:ilvl w:val="1"/>
          <w:numId w:val="10"/>
        </w:numPr>
        <w:spacing w:after="0" w:line="300" w:lineRule="auto"/>
        <w:ind w:left="426" w:firstLine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v případě živnostenského podnikatele, který prodává ovoce a zeleninu</w:t>
      </w:r>
    </w:p>
    <w:p>
      <w:pPr>
        <w:pStyle w:val="Zkladntextodsazen"/>
        <w:numPr>
          <w:ilvl w:val="2"/>
          <w:numId w:val="10"/>
        </w:numPr>
        <w:spacing w:after="0" w:line="300" w:lineRule="auto"/>
        <w:ind w:left="851" w:firstLine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kopii dokladu o registraci u Státní zemědělské a potravinářské inspekce</w:t>
      </w:r>
    </w:p>
    <w:p>
      <w:pPr>
        <w:pStyle w:val="Zkladntextodsazen"/>
        <w:numPr>
          <w:ilvl w:val="2"/>
          <w:numId w:val="10"/>
        </w:numPr>
        <w:spacing w:after="0" w:line="300" w:lineRule="auto"/>
        <w:ind w:left="851" w:firstLine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případě provedení kontrol, kopii dokladu o výsledku provedených kontrol Státní zemědělské a potravinářské inspekce za období roku 2021 do nynějška (pokud zájemce zahájil činnost až během uvedeného období, tak doloží doklady pouze za období, po které činnost vykonával)</w:t>
      </w:r>
    </w:p>
    <w:p>
      <w:pPr>
        <w:pStyle w:val="Zkladntextodsazen"/>
        <w:pBdr>
          <w:bottom w:val="single" w:sz="4" w:space="1" w:color="auto"/>
        </w:pBdr>
        <w:spacing w:after="0" w:line="300" w:lineRule="auto"/>
        <w:ind w:left="0"/>
        <w:contextualSpacing/>
        <w:rPr>
          <w:rFonts w:ascii="Arial" w:hAnsi="Arial" w:cs="Arial"/>
          <w:sz w:val="20"/>
          <w:szCs w:val="20"/>
        </w:rPr>
      </w:pPr>
    </w:p>
    <w:p>
      <w:pPr>
        <w:pStyle w:val="Zkladntextodsazen"/>
        <w:spacing w:after="0" w:line="30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Zájemce si je vědom a akceptuje, že nemá nárok na náhradu nákladů, škody či jiných výdajů včetně ušlého zisku, a to ani v případě, kdy organizátor využije práva vyhrazená v podmínkách výběrového řízení, tzn. např. právo kdykoliv do doby uzavření smlouvy výběrové řízení zrušit apod.</w:t>
      </w:r>
    </w:p>
    <w:p>
      <w:pPr>
        <w:pStyle w:val="Zkladntextodsazen"/>
        <w:spacing w:after="0" w:line="300" w:lineRule="auto"/>
        <w:ind w:left="0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</w:p>
    <w:p>
      <w:pPr>
        <w:pStyle w:val="Zkladntextodsazen"/>
        <w:spacing w:after="0" w:line="300" w:lineRule="auto"/>
        <w:ind w:left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Zájemce tímto dává statutárnímu městu Brnu, městské části Brno-střed výslovný souhlas ve smyslu čl. 6 odst. 1 písm. a) nařízení Evropského parlamentu a Rady (EU) 2016/679 ze dne 27.04.2016 o ochraně fyzických osob v souvislosti se zpracováním osobních údajů a o volném pohybu těchto údajů a o zrušení směrnice 95/46/ES (obecné nařízení o ochraně osobních údajů, tzv. „GDPR“) ke zpracování osobních údajů uvedených v žádosti po dobu výběrového řízení.</w:t>
      </w:r>
    </w:p>
    <w:p>
      <w:pPr>
        <w:pStyle w:val="Zkladntextodsazen"/>
        <w:spacing w:after="0" w:line="300" w:lineRule="auto"/>
        <w:ind w:left="0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color w:val="000000"/>
          <w:sz w:val="20"/>
          <w:szCs w:val="20"/>
        </w:rPr>
        <w:t xml:space="preserve">Zájemce bere na vědomí, že městská část Brno-střed přijala </w:t>
      </w:r>
      <w:r>
        <w:rPr>
          <w:rFonts w:ascii="Arial" w:hAnsi="Arial" w:cs="Arial"/>
          <w:b/>
          <w:color w:val="000000"/>
          <w:sz w:val="20"/>
          <w:szCs w:val="20"/>
        </w:rPr>
        <w:t>Zásady ochrany osobních údajů</w:t>
      </w:r>
      <w:r>
        <w:rPr>
          <w:rFonts w:ascii="Arial" w:hAnsi="Arial" w:cs="Arial"/>
          <w:color w:val="000000"/>
          <w:sz w:val="20"/>
          <w:szCs w:val="20"/>
        </w:rPr>
        <w:t xml:space="preserve">, které naleznete na internetových stránkách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www.brno-stred.cz/urad-mc/zasady-ochrany-osobnich-udaju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kde se dočtete více o zpracování osobních údajů. Kdykoli se také můžete obrátit na pověřence pro ochranu osobních údajů na e-mailové adrese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advokat@kklegal.cz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Aktuální informace o pověřenci naleznete rovněž na webu www.brno-stred.cz.</w:t>
      </w:r>
    </w:p>
    <w:p>
      <w:pPr>
        <w:pStyle w:val="Zkladntextodsazen"/>
        <w:spacing w:after="0" w:line="30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>
      <w:pPr>
        <w:pStyle w:val="Zkladntextodsazen"/>
        <w:spacing w:after="0" w:line="30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Zájemce v souladu se zákonem č. 110/2019 Sb., v platném znění, uděluje tímto organizátorovi na dobu neurčitou svůj souhlas k elektronickému či jinému zpracování osobních údajů uvedených v žádosti.</w:t>
      </w:r>
    </w:p>
    <w:p>
      <w:pPr>
        <w:pStyle w:val="Zkladntextodsazen"/>
        <w:spacing w:after="0" w:line="30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>
      <w:pPr>
        <w:pStyle w:val="Zkladntextodsazen"/>
        <w:spacing w:after="0" w:line="300" w:lineRule="auto"/>
        <w:ind w:left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Zájemce svým podpisem na přihlášce vyjadřuje souhlas se zveřejněním svých obchodních údajů na webových stránkách organizátora a na webových stránkách akce, a to v rozsahu: obchodní jméno firmy či jméno a příjmení zájemce, IČO, webové stránky, stručný popis předmětu činnosti dle informací jím uvedených v nabídce. V rozsahu uvedených osobních údajů zájemce souhlasí s jejich zpracováním a uchováním po dobu pěti (5) let.</w:t>
      </w:r>
    </w:p>
    <w:p>
      <w:pPr>
        <w:pStyle w:val="Zkladntextodsazen"/>
        <w:spacing w:after="0" w:line="30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Zkladntextodsazen"/>
        <w:spacing w:after="0" w:line="300" w:lineRule="auto"/>
        <w:ind w:left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Zájemce jako fyzická osoba souhlasí se zpracováním osobních údajů pro vyřízení žádosti v souladu se zákonem č. 133/2000 Sb., o evidenci obyvatel a rodných číslech, a o změně některých zákonů (zákon o evidenci obyvatel), v platné znění.</w:t>
      </w:r>
    </w:p>
    <w:p>
      <w:pPr>
        <w:pStyle w:val="Zkladntextodsazen"/>
        <w:spacing w:after="0" w:line="300" w:lineRule="auto"/>
        <w:ind w:left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Zkladntextodsazen"/>
        <w:spacing w:after="0" w:line="300" w:lineRule="auto"/>
        <w:ind w:left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Zájemce je seznámen se skutečností, že organizátor, jakožto orgán samosprávy, je povinen poskytovat informace vztahující se k jeho působnosti dle zákona č. 106/1999 Sb., o svobodném přístupu k informacím, v účinném znění.</w:t>
      </w:r>
    </w:p>
    <w:p>
      <w:pPr>
        <w:pStyle w:val="Zkladntextodsazen"/>
        <w:spacing w:after="0" w:line="300" w:lineRule="auto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pStyle w:val="Zkladntextodsazen"/>
        <w:spacing w:after="0" w:line="300" w:lineRule="auto"/>
        <w:ind w:left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Seznámil jsem se provozním řádem Trhy na Zelňáku pro rok 2025, s nařízením č. 1/2002, kterým se vydává „Tržní řád“, ve znění pozdějších předpisů, i Výzvou k obsazení prodejních míst pro pravidelný prodej na tržišti na Zelném trhu v roce 2025.</w:t>
      </w:r>
    </w:p>
    <w:p>
      <w:pPr>
        <w:pStyle w:val="Zkladntextodsazen"/>
        <w:spacing w:after="0" w:line="300" w:lineRule="auto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pStyle w:val="Zkladntextodsazen"/>
        <w:spacing w:after="0" w:line="300" w:lineRule="auto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ČESTNÉ PROHLÁŠENÍ</w:t>
      </w:r>
    </w:p>
    <w:p>
      <w:pPr>
        <w:pStyle w:val="Zkladntextodsazen"/>
        <w:spacing w:after="0" w:line="300" w:lineRule="auto"/>
        <w:ind w:left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Prohlašuji, že nemám/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žádné neuhrazené splatné závazky (neuhrazené nájemné, vyměřené poplatky, pokuty, plnění ze smluv apod.) vůči statutárnímu městu Brnu, městským částem statutárního města Brna, organizacím zřízeným statutárním městem Brnem nebo některou z jeho městských částí včetně těch organizací, ve kterých má statutární město Brno nebo některá z jeho městských částí podíl.</w:t>
      </w:r>
    </w:p>
    <w:p>
      <w:pPr>
        <w:pStyle w:val="Zkladntextodsazen"/>
        <w:spacing w:after="0" w:line="300" w:lineRule="auto"/>
        <w:ind w:left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Zkladntextodsazen"/>
        <w:spacing w:after="0" w:line="300" w:lineRule="auto"/>
        <w:ind w:left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Prohlašuji, že všechny uvedené údaje jsou pravdivé a úplné. Jsem/Jsme si vědom/i právních následků nepravdivého čestného prohlášení.</w:t>
      </w:r>
    </w:p>
    <w:p>
      <w:pPr>
        <w:pStyle w:val="Zkladntextodsazen"/>
        <w:spacing w:after="0" w:line="300" w:lineRule="auto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pStyle w:val="Zkladntextodsazen"/>
        <w:spacing w:after="0" w:line="300" w:lineRule="auto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pStyle w:val="Zkladntextodsazen"/>
        <w:spacing w:after="0" w:line="300" w:lineRule="auto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pStyle w:val="Zkladntextodsazen"/>
        <w:spacing w:after="0" w:line="300" w:lineRule="auto"/>
        <w:ind w:left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Brně dne: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        ………………………………………………</w:t>
      </w:r>
    </w:p>
    <w:p>
      <w:pPr>
        <w:pStyle w:val="Zkladntextodsazen"/>
        <w:spacing w:after="0" w:line="300" w:lineRule="auto"/>
        <w:ind w:left="3823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podpis oprávněné osoby, případně razítko</w:t>
      </w:r>
    </w:p>
    <w:p>
      <w:pPr>
        <w:spacing w:line="300" w:lineRule="auto"/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>
      <w:headerReference w:type="default" r:id="rId10"/>
      <w:footerReference w:type="default" r:id="rId11"/>
      <w:footerReference w:type="first" r:id="rId12"/>
      <w:pgSz w:w="11906" w:h="16838" w:code="9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cs-CZ"/>
      </w:rPr>
      <w:id w:val="-601416807"/>
      <w:docPartObj>
        <w:docPartGallery w:val="Page Numbers (Bottom of Page)"/>
        <w:docPartUnique/>
      </w:docPartObj>
    </w:sdtPr>
    <w:sdtEndPr>
      <w:rPr>
        <w:rFonts w:ascii="Arial" w:eastAsia="Calibri" w:hAnsi="Arial" w:cs="Arial"/>
        <w:b/>
        <w:color w:val="DA0000"/>
        <w:sz w:val="18"/>
        <w:szCs w:val="20"/>
        <w:lang w:eastAsia="en-US"/>
      </w:rPr>
    </w:sdtEndPr>
    <w:sdtContent>
      <w:sdt>
        <w:sdtPr>
          <w:rPr>
            <w:rFonts w:ascii="Times New Roman" w:eastAsia="Times New Roman" w:hAnsi="Times New Roman" w:cs="Times New Roman"/>
            <w:b w:val="0"/>
            <w:color w:val="auto"/>
            <w:sz w:val="16"/>
            <w:szCs w:val="16"/>
            <w:lang w:eastAsia="cs-CZ"/>
          </w:rPr>
          <w:id w:val="897332443"/>
          <w:docPartObj>
            <w:docPartGallery w:val="Page Numbers (Bottom of Page)"/>
            <w:docPartUnique/>
          </w:docPartObj>
        </w:sdtPr>
        <w:sdtEndPr>
          <w:rPr>
            <w:rFonts w:ascii="Arial" w:eastAsia="Calibri" w:hAnsi="Arial" w:cs="Arial"/>
            <w:b/>
            <w:color w:val="DA0000"/>
            <w:lang w:eastAsia="en-US"/>
          </w:rPr>
        </w:sdtEndPr>
        <w:sdtContent>
          <w:p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ragraph">
                    <wp:posOffset>67945</wp:posOffset>
                  </wp:positionV>
                  <wp:extent cx="1092967" cy="285901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nak_brno_barva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967" cy="28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 w:val="0"/>
                <w:color w:val="auto"/>
                <w:sz w:val="16"/>
                <w:szCs w:val="16"/>
              </w:rPr>
              <w:t xml:space="preserve">Dominikánská 2 </w:t>
            </w:r>
            <w:r>
              <w:rPr>
                <w:b w:val="0"/>
                <w:color w:val="FF0000"/>
                <w:sz w:val="16"/>
                <w:szCs w:val="16"/>
              </w:rPr>
              <w:t>|</w:t>
            </w:r>
            <w:r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color w:val="auto"/>
                <w:sz w:val="16"/>
                <w:szCs w:val="16"/>
              </w:rPr>
              <w:t>601 69 Brno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IČO: 44992785</w:t>
            </w:r>
          </w:p>
          <w:p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pracoviště: Dominikánská 2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ID datové schránky: qykbwe7</w:t>
            </w:r>
          </w:p>
          <w:p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www.brno-stred.cz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</w:p>
          <w:p>
            <w:pPr>
              <w:pStyle w:val="Stylpaticka"/>
              <w:spacing w:before="0" w:after="0"/>
              <w:rPr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PAGE 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color w:val="auto"/>
                <w:sz w:val="16"/>
                <w:szCs w:val="16"/>
              </w:rPr>
              <w:t>1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  <w:r>
              <w:rPr>
                <w:b w:val="0"/>
                <w:color w:val="auto"/>
                <w:sz w:val="16"/>
                <w:szCs w:val="16"/>
              </w:rPr>
              <w:t>/</w:t>
            </w: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NUMPAGES  \* Arabic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color w:val="auto"/>
                <w:sz w:val="16"/>
                <w:szCs w:val="16"/>
              </w:rPr>
              <w:t>4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rPr>
        <w:sz w:val="20"/>
        <w:szCs w:val="20"/>
      </w:rPr>
    </w:pPr>
    <w:r>
      <w:rPr>
        <w:sz w:val="20"/>
        <w:szCs w:val="20"/>
      </w:rPr>
      <w:t>1 z 1</w:t>
    </w:r>
    <w:r>
      <w:rPr>
        <w:sz w:val="20"/>
        <w:szCs w:val="20"/>
      </w:rPr>
      <w:tab/>
      <w:t>Zápis o provedeném výběru dodavatele</w:t>
    </w:r>
    <w:r>
      <w:rPr>
        <w:sz w:val="20"/>
        <w:szCs w:val="20"/>
      </w:rPr>
      <w:tab/>
      <w:t>FI_OPO_27/2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272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01BC"/>
    <w:multiLevelType w:val="hybridMultilevel"/>
    <w:tmpl w:val="95D8086A"/>
    <w:lvl w:ilvl="0" w:tplc="E7066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396D"/>
    <w:multiLevelType w:val="hybridMultilevel"/>
    <w:tmpl w:val="D63C3474"/>
    <w:lvl w:ilvl="0" w:tplc="CC84698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2676AA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16177"/>
    <w:multiLevelType w:val="hybridMultilevel"/>
    <w:tmpl w:val="CA04A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A4B91"/>
    <w:multiLevelType w:val="hybridMultilevel"/>
    <w:tmpl w:val="8160BE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88C8C2DC-777A-447A-A9B9-9FB1FDFB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/>
      <w:jc w:val="center"/>
    </w:pPr>
    <w:rPr>
      <w:rFonts w:ascii="Arial" w:eastAsia="Calibri" w:hAnsi="Arial" w:cs="Arial"/>
      <w:b/>
      <w:color w:val="DA0000"/>
      <w:sz w:val="18"/>
      <w:szCs w:val="20"/>
      <w:lang w:eastAsia="en-US"/>
    </w:rPr>
  </w:style>
  <w:style w:type="character" w:customStyle="1" w:styleId="StylpatickaChar">
    <w:name w:val="Stylpaticka Char"/>
    <w:basedOn w:val="Standardnpsmoodstavce"/>
    <w:link w:val="Stylpaticka"/>
    <w:rPr>
      <w:rFonts w:ascii="Arial" w:eastAsia="Calibri" w:hAnsi="Arial" w:cs="Arial"/>
      <w:b/>
      <w:color w:val="DA0000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mbodvolnadpis">
    <w:name w:val="mmb_odvol_nadpis"/>
    <w:basedOn w:val="Normln"/>
    <w:link w:val="mmbodvolnadpisChar"/>
    <w:qFormat/>
    <w:pPr>
      <w:spacing w:line="300" w:lineRule="auto"/>
      <w:jc w:val="both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paragraph" w:customStyle="1" w:styleId="mmbodvoltext">
    <w:name w:val="mmb_odvol_text"/>
    <w:basedOn w:val="mmbodvolnadpis"/>
    <w:link w:val="mmbodvoltextChar"/>
    <w:qFormat/>
    <w:rPr>
      <w:b w:val="0"/>
      <w:bCs w:val="0"/>
      <w:sz w:val="18"/>
      <w:szCs w:val="18"/>
    </w:rPr>
  </w:style>
  <w:style w:type="character" w:customStyle="1" w:styleId="mmbodvolnadpisChar">
    <w:name w:val="mmb_odvol_nadpis Char"/>
    <w:basedOn w:val="Standardnpsmoodstavce"/>
    <w:link w:val="mmbodvolnadpis"/>
    <w:rPr>
      <w:rFonts w:ascii="Arial" w:hAnsi="Arial" w:cs="Arial"/>
      <w:b/>
      <w:bCs/>
      <w:sz w:val="16"/>
      <w:szCs w:val="16"/>
    </w:rPr>
  </w:style>
  <w:style w:type="character" w:customStyle="1" w:styleId="mmbodvoltextChar">
    <w:name w:val="mmb_odvol_text Char"/>
    <w:basedOn w:val="mmbodvolnadpisChar"/>
    <w:link w:val="mmbodvoltext"/>
    <w:rPr>
      <w:rFonts w:ascii="Arial" w:hAnsi="Arial" w:cs="Arial"/>
      <w:b w:val="0"/>
      <w:bCs w:val="0"/>
      <w:sz w:val="18"/>
      <w:szCs w:val="18"/>
    </w:rPr>
  </w:style>
  <w:style w:type="paragraph" w:styleId="Zkladntextodsazen">
    <w:name w:val="Body Text Indent"/>
    <w:basedOn w:val="Normln"/>
    <w:link w:val="ZkladntextodsazenChar"/>
    <w:unhideWhenUsed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tabulky">
    <w:name w:val="Styl tabulky"/>
    <w:basedOn w:val="Normln"/>
    <w:pPr>
      <w:widowContro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no-stred.cz/urad-mc/zasady-ochrany-osobnich-udaj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vokat@kklegal.cz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F092AE13A641C38C631F56071889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42652-B86E-4E49-ABE2-A6C71E6BA738}"/>
      </w:docPartPr>
      <w:docPartBody>
        <w:p>
          <w:pPr>
            <w:pStyle w:val="1AF092AE13A641C38C631F560718898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</w:style>
  <w:style w:type="paragraph" w:customStyle="1" w:styleId="B669E39D77104456AACD9ABA7E2E76CC">
    <w:name w:val="B669E39D77104456AACD9ABA7E2E76CC"/>
  </w:style>
  <w:style w:type="paragraph" w:customStyle="1" w:styleId="212B02F4BA5F429D8822ED9359D3317E">
    <w:name w:val="212B02F4BA5F429D8822ED9359D3317E"/>
  </w:style>
  <w:style w:type="paragraph" w:customStyle="1" w:styleId="7E71BAEC4162440688E1CD5847F05708">
    <w:name w:val="7E71BAEC4162440688E1CD5847F05708"/>
  </w:style>
  <w:style w:type="paragraph" w:customStyle="1" w:styleId="40B1EC9DEC0C43B29ECB59EC6E1C075C">
    <w:name w:val="40B1EC9DEC0C43B29ECB59EC6E1C075C"/>
  </w:style>
  <w:style w:type="paragraph" w:customStyle="1" w:styleId="DFB2B075FB5340CF8B667C27F604BF15">
    <w:name w:val="DFB2B075FB5340CF8B667C27F604BF15"/>
  </w:style>
  <w:style w:type="paragraph" w:customStyle="1" w:styleId="0C0DE461398042F68ACBF595E396DE77">
    <w:name w:val="0C0DE461398042F68ACBF595E396DE77"/>
  </w:style>
  <w:style w:type="paragraph" w:customStyle="1" w:styleId="4E8C7CCE281148CDA19E21FFF57103E4">
    <w:name w:val="4E8C7CCE281148CDA19E21FFF57103E4"/>
  </w:style>
  <w:style w:type="paragraph" w:customStyle="1" w:styleId="4B94F4BC28ED4987A76AC07B0BE229EA">
    <w:name w:val="4B94F4BC28ED4987A76AC07B0BE229EA"/>
  </w:style>
  <w:style w:type="paragraph" w:customStyle="1" w:styleId="ECBFD037A0A649598A3C512339D25531">
    <w:name w:val="ECBFD037A0A649598A3C512339D25531"/>
  </w:style>
  <w:style w:type="paragraph" w:customStyle="1" w:styleId="72D299A55FE240D4928707AF36628DC0">
    <w:name w:val="72D299A55FE240D4928707AF36628DC0"/>
  </w:style>
  <w:style w:type="paragraph" w:customStyle="1" w:styleId="A4D6D31193A94A3A83BD6B839BA55E55">
    <w:name w:val="A4D6D31193A94A3A83BD6B839BA55E55"/>
  </w:style>
  <w:style w:type="paragraph" w:customStyle="1" w:styleId="8EFEE23B864B4219B3654CF56D4B768F">
    <w:name w:val="8EFEE23B864B4219B3654CF56D4B768F"/>
  </w:style>
  <w:style w:type="paragraph" w:customStyle="1" w:styleId="7B05579537084FB2B52E72321CB228BA">
    <w:name w:val="7B05579537084FB2B52E72321CB228BA"/>
  </w:style>
  <w:style w:type="paragraph" w:customStyle="1" w:styleId="1AF092AE13A641C38C631F5607188981">
    <w:name w:val="1AF092AE13A641C38C631F56071889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1137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Gruberová</dc:creator>
  <cp:keywords/>
  <dc:description/>
  <cp:lastModifiedBy>Tomáš Prášek</cp:lastModifiedBy>
  <cp:revision>6</cp:revision>
  <cp:lastPrinted>2022-07-21T09:12:00Z</cp:lastPrinted>
  <dcterms:created xsi:type="dcterms:W3CDTF">2024-09-19T11:21:00Z</dcterms:created>
  <dcterms:modified xsi:type="dcterms:W3CDTF">2024-09-20T04:52:00Z</dcterms:modified>
</cp:coreProperties>
</file>